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930" w:rsidP="4861BFD2" w:rsidRDefault="787F8E23" w14:paraId="031F0FF4" w14:textId="12714B3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8"/>
          <w:szCs w:val="28"/>
        </w:rPr>
      </w:pPr>
      <w:r w:rsidRPr="4861BFD2" w:rsidR="4861BFD2">
        <w:rPr>
          <w:rStyle w:val="normaltextrun"/>
          <w:rFonts w:ascii="Calibri" w:hAnsi="Calibri" w:cs="Calibri"/>
          <w:b w:val="1"/>
          <w:bCs w:val="1"/>
          <w:sz w:val="28"/>
          <w:szCs w:val="28"/>
        </w:rPr>
        <w:t>Arbetsbeskrivning julgransförsäljning 2023</w:t>
      </w:r>
    </w:p>
    <w:p w:rsidR="73520E00" w:rsidP="73520E00" w:rsidRDefault="73520E00" w14:paraId="3E69859B" w14:textId="5405E61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</w:p>
    <w:p w:rsidR="73520E00" w:rsidP="73520E00" w:rsidRDefault="73520E00" w14:paraId="2DD7968F" w14:textId="72C1BB4F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8"/>
          <w:szCs w:val="28"/>
        </w:rPr>
      </w:pPr>
      <w:r w:rsidRPr="73520E00">
        <w:rPr>
          <w:rStyle w:val="eop"/>
          <w:rFonts w:ascii="Calibri" w:hAnsi="Calibri" w:cs="Calibri"/>
          <w:sz w:val="28"/>
          <w:szCs w:val="28"/>
        </w:rPr>
        <w:t>Tänk på att hålla avstånd!</w:t>
      </w:r>
    </w:p>
    <w:p w:rsidR="00232930" w:rsidP="00232930" w:rsidRDefault="00232930" w14:paraId="59B3BE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4861BFD2" w:rsidRDefault="787F8E23" w14:paraId="5F901F8B" w14:textId="479D125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861BFD2" w:rsidR="4861BFD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30/11 </w:t>
      </w:r>
      <w:r w:rsidRPr="4861BFD2" w:rsidR="4861BFD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kl</w:t>
      </w:r>
      <w:r w:rsidRPr="4861BFD2" w:rsidR="4861BFD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10-ca 12 Förbereda försäljningen</w:t>
      </w:r>
      <w:r w:rsidRPr="4861BFD2" w:rsidR="4861BFD2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4F6A6FFF" w14:paraId="371708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:rsidR="4F6A6FFF" w:rsidP="4F6A6FFF" w:rsidRDefault="4F6A6FFF" w14:paraId="0EA2E8B9" w14:textId="73869B5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453197CD" w:rsidRDefault="4F6A6FFF" w14:paraId="09A4DA58" w14:textId="0A83E9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</w:t>
      </w:r>
      <w:proofErr w:type="gramStart"/>
      <w:r w:rsidR="0095314B">
        <w:rPr>
          <w:rStyle w:val="normaltextrun"/>
          <w:rFonts w:ascii="Calibri" w:hAnsi="Calibri" w:cs="Calibri"/>
          <w:sz w:val="22"/>
          <w:szCs w:val="22"/>
        </w:rPr>
        <w:t>3-4</w:t>
      </w:r>
      <w:proofErr w:type="gramEnd"/>
      <w:r w:rsidRPr="4F6A6FFF"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 w:rsidRPr="4F6A6FFF">
        <w:rPr>
          <w:rStyle w:val="normaltextrun"/>
          <w:rFonts w:ascii="Calibri" w:hAnsi="Calibri" w:cs="Calibri"/>
          <w:sz w:val="22"/>
          <w:szCs w:val="22"/>
        </w:rPr>
        <w:t>st</w:t>
      </w:r>
      <w:proofErr w:type="spellEnd"/>
      <w:r w:rsidRPr="4F6A6FFF">
        <w:rPr>
          <w:rStyle w:val="normaltextrun"/>
          <w:rFonts w:ascii="Calibri" w:hAnsi="Calibri" w:cs="Calibri"/>
          <w:sz w:val="22"/>
          <w:szCs w:val="22"/>
        </w:rPr>
        <w:t>   </w:t>
      </w:r>
    </w:p>
    <w:p w:rsidR="4F6A6FFF" w:rsidP="4F6A6FFF" w:rsidRDefault="4F6A6FFF" w14:paraId="4611D9BC" w14:textId="1ED7D31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453197CD" w:rsidRDefault="73520E00" w14:paraId="145919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 xml:space="preserve">Innebär att köra upp material från </w:t>
      </w:r>
      <w:proofErr w:type="spellStart"/>
      <w:r w:rsidRPr="73520E00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73520E00">
        <w:rPr>
          <w:rStyle w:val="normaltextrun"/>
          <w:rFonts w:ascii="Calibri" w:hAnsi="Calibri" w:cs="Calibri"/>
          <w:sz w:val="22"/>
          <w:szCs w:val="22"/>
        </w:rPr>
        <w:t xml:space="preserve"> till OKQ8. </w:t>
      </w:r>
      <w:r w:rsidRPr="73520E00">
        <w:rPr>
          <w:rStyle w:val="scxw62791497"/>
          <w:rFonts w:ascii="Calibri" w:hAnsi="Calibri" w:cs="Calibri"/>
          <w:sz w:val="22"/>
          <w:szCs w:val="22"/>
        </w:rPr>
        <w:t> </w:t>
      </w:r>
      <w:r w:rsidR="00232930">
        <w:br/>
      </w:r>
      <w:r w:rsidRPr="73520E00"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 med mera. Därefter iordningsställa försäljningsstället.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:rsidR="73520E00" w:rsidP="73520E00" w:rsidRDefault="73520E00" w14:paraId="1BE8AC35" w14:textId="440F0F1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3520E00">
        <w:rPr>
          <w:rStyle w:val="eop"/>
          <w:rFonts w:ascii="Calibri" w:hAnsi="Calibri" w:cs="Calibri"/>
          <w:sz w:val="22"/>
          <w:szCs w:val="22"/>
        </w:rPr>
        <w:t>Håkan har bil och släp</w:t>
      </w:r>
    </w:p>
    <w:p w:rsidR="00232930" w:rsidP="00232930" w:rsidRDefault="00232930" w14:paraId="3945005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4861BFD2" w:rsidRDefault="0095314B" w14:paraId="272A5ED3" w14:textId="7D39F16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861BFD2" w:rsidR="4861BFD2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2/12 kl 10-ca 12 Köra granar</w:t>
      </w:r>
      <w:r w:rsidRPr="4861BFD2" w:rsidR="4861BFD2">
        <w:rPr>
          <w:rStyle w:val="eop"/>
          <w:rFonts w:ascii="Calibri" w:hAnsi="Calibri" w:cs="Calibri"/>
          <w:sz w:val="22"/>
          <w:szCs w:val="22"/>
        </w:rPr>
        <w:t> </w:t>
      </w:r>
    </w:p>
    <w:p w:rsidRPr="0095314B" w:rsidR="00232930" w:rsidP="4861BFD2" w:rsidRDefault="4F6A6FFF" w14:paraId="1F8482FF" w14:textId="63CB94F3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 xml:space="preserve">Bemanning: 6 st </w:t>
      </w:r>
    </w:p>
    <w:p w:rsidR="4F6A6FFF" w:rsidP="4F6A6FFF" w:rsidRDefault="4F6A6FFF" w14:paraId="60C53CE8" w14:textId="34A436BA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4861BFD2" w:rsidRDefault="787F8E23" w14:paraId="39A228E9" w14:textId="7D80DCA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 xml:space="preserve">De som skall utföra uppdraget behöver ha ledarnyckel till </w:t>
      </w:r>
      <w:proofErr w:type="spellStart"/>
      <w:r w:rsidRPr="4861BFD2" w:rsidR="4861BFD2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4861BFD2" w:rsidR="4861BFD2">
        <w:rPr>
          <w:rStyle w:val="normaltextrun"/>
          <w:rFonts w:ascii="Calibri" w:hAnsi="Calibri" w:cs="Calibri"/>
          <w:sz w:val="22"/>
          <w:szCs w:val="22"/>
        </w:rPr>
        <w:t xml:space="preserve"> för att låsa upp bommen till grusplanen. Kontakta Kent Mellberg på nummer 070-663 97 06 i god tid innan 2/12 för att kolla att han är där med nyckel eller hur ni kan få fatt i den. </w:t>
      </w:r>
    </w:p>
    <w:p w:rsidR="4861BFD2" w:rsidP="4861BFD2" w:rsidRDefault="4861BFD2" w14:paraId="2EFAEBE3" w14:textId="34971E07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sz w:val="22"/>
          <w:szCs w:val="22"/>
        </w:rPr>
      </w:pPr>
    </w:p>
    <w:p w:rsidRPr="0095314B" w:rsidR="00232930" w:rsidP="787F8E23" w:rsidRDefault="787F8E23" w14:paraId="1D0835EF" w14:textId="484B58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87F8E23">
        <w:rPr>
          <w:rStyle w:val="normaltextrun"/>
          <w:rFonts w:ascii="Calibri" w:hAnsi="Calibri" w:cs="Calibri"/>
          <w:sz w:val="22"/>
          <w:szCs w:val="22"/>
        </w:rPr>
        <w:t xml:space="preserve">Köra upp </w:t>
      </w:r>
      <w:r w:rsidR="0095314B">
        <w:rPr>
          <w:rStyle w:val="normaltextrun"/>
          <w:rFonts w:ascii="Calibri" w:hAnsi="Calibri" w:cs="Calibri"/>
          <w:sz w:val="22"/>
          <w:szCs w:val="22"/>
        </w:rPr>
        <w:t>kvarvarande granar</w:t>
      </w:r>
      <w:r w:rsidRPr="787F8E23">
        <w:rPr>
          <w:rStyle w:val="normaltextrun"/>
          <w:rFonts w:ascii="Calibri" w:hAnsi="Calibri" w:cs="Calibri"/>
          <w:sz w:val="22"/>
          <w:szCs w:val="22"/>
        </w:rPr>
        <w:t xml:space="preserve"> från </w:t>
      </w:r>
      <w:proofErr w:type="spellStart"/>
      <w:r w:rsidRPr="787F8E23"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 till OKQ8 samt sätta upp i granställningarna. I ställningsraderna ut mot OKQ8 sätts </w:t>
      </w:r>
      <w:proofErr w:type="spellStart"/>
      <w:r w:rsidRPr="787F8E23">
        <w:rPr>
          <w:rStyle w:val="spellingerror"/>
          <w:rFonts w:ascii="Calibri" w:hAnsi="Calibri" w:cs="Calibri"/>
          <w:sz w:val="22"/>
          <w:szCs w:val="22"/>
        </w:rPr>
        <w:t>Kungsgranar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. Dessa är nätade och nätet tas av. </w:t>
      </w:r>
      <w:proofErr w:type="spellStart"/>
      <w:r w:rsidRPr="787F8E23">
        <w:rPr>
          <w:rStyle w:val="spellingerror"/>
          <w:rFonts w:ascii="Calibri" w:hAnsi="Calibri" w:cs="Calibri"/>
          <w:sz w:val="22"/>
          <w:szCs w:val="22"/>
        </w:rPr>
        <w:t>Rödgranar</w:t>
      </w:r>
      <w:proofErr w:type="spellEnd"/>
      <w:r w:rsidRPr="787F8E23">
        <w:rPr>
          <w:rStyle w:val="normaltextrun"/>
          <w:rFonts w:ascii="Calibri" w:hAnsi="Calibri" w:cs="Calibri"/>
          <w:sz w:val="22"/>
          <w:szCs w:val="22"/>
        </w:rPr>
        <w:t> sätts i resterande. De granar som eventuellt blir över läggs på marken utanför försäljningsvagnens dörr. </w:t>
      </w:r>
    </w:p>
    <w:p w:rsidR="00232930" w:rsidP="00232930" w:rsidRDefault="00232930" w14:paraId="5F09C9A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Anders Fryckberg kör Tölös kärra med lämmar.</w:t>
      </w:r>
    </w:p>
    <w:p w:rsidR="00232930" w:rsidP="00232930" w:rsidRDefault="00232930" w14:paraId="1589A526" w14:textId="64A71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Behövs </w:t>
      </w:r>
      <w:r w:rsidR="0095314B">
        <w:rPr>
          <w:rStyle w:val="normaltextrun"/>
          <w:rFonts w:ascii="Calibri" w:hAnsi="Calibri" w:cs="Calibri"/>
          <w:sz w:val="22"/>
          <w:szCs w:val="22"/>
        </w:rPr>
        <w:t xml:space="preserve">2 bilar med </w:t>
      </w:r>
      <w:r>
        <w:rPr>
          <w:rStyle w:val="normaltextrun"/>
          <w:rFonts w:ascii="Calibri" w:hAnsi="Calibri" w:cs="Calibri"/>
          <w:sz w:val="22"/>
          <w:szCs w:val="22"/>
        </w:rPr>
        <w:t>dragkrok och personbilskärr</w:t>
      </w:r>
      <w:r w:rsidR="0095314B">
        <w:rPr>
          <w:rStyle w:val="normaltextrun"/>
          <w:rFonts w:ascii="Calibri" w:hAnsi="Calibri" w:cs="Calibri"/>
          <w:sz w:val="22"/>
          <w:szCs w:val="22"/>
        </w:rPr>
        <w:t>or</w:t>
      </w:r>
      <w:r>
        <w:rPr>
          <w:rStyle w:val="normaltextrun"/>
          <w:rFonts w:ascii="Calibri" w:hAnsi="Calibri" w:cs="Calibri"/>
          <w:sz w:val="22"/>
          <w:szCs w:val="22"/>
        </w:rPr>
        <w:t>. 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787F8E23" w:rsidRDefault="787F8E23" w14:paraId="5C914CFD" w14:textId="153903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D51B02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Pr="787F8E23">
        <w:rPr>
          <w:rStyle w:val="normaltextrun"/>
          <w:rFonts w:ascii="Calibri" w:hAnsi="Calibri" w:cs="Calibri"/>
          <w:b/>
          <w:bCs/>
          <w:sz w:val="22"/>
          <w:szCs w:val="22"/>
        </w:rPr>
        <w:t>/12 Avveckla försäljningen (kan bli tidigare om granar är slut innan)</w:t>
      </w:r>
      <w:r w:rsidRPr="787F8E23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4F6A6FFF" w14:paraId="4D4369D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>Arbetsledare: Kent Mellberg och Håkan Svensson</w:t>
      </w:r>
      <w:r w:rsidRPr="4F6A6FFF">
        <w:rPr>
          <w:rStyle w:val="eop"/>
          <w:rFonts w:ascii="Calibri" w:hAnsi="Calibri" w:cs="Calibri"/>
          <w:sz w:val="22"/>
          <w:szCs w:val="22"/>
        </w:rPr>
        <w:t> </w:t>
      </w:r>
    </w:p>
    <w:p w:rsidR="4F6A6FFF" w:rsidP="4F6A6FFF" w:rsidRDefault="4F6A6FFF" w14:paraId="22A4B1A8" w14:textId="5B6B92AC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73520E00" w:rsidRDefault="4F6A6FFF" w14:paraId="2E4128F7" w14:textId="1FD65F6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F6A6FFF">
        <w:rPr>
          <w:rStyle w:val="normaltextrun"/>
          <w:rFonts w:ascii="Calibri" w:hAnsi="Calibri" w:cs="Calibri"/>
          <w:sz w:val="22"/>
          <w:szCs w:val="22"/>
        </w:rPr>
        <w:t xml:space="preserve">Bemanning: </w:t>
      </w:r>
      <w:proofErr w:type="gramStart"/>
      <w:r w:rsidRPr="4F6A6FFF">
        <w:rPr>
          <w:rStyle w:val="normaltextrun"/>
          <w:rFonts w:ascii="Calibri" w:hAnsi="Calibri" w:cs="Calibri"/>
          <w:sz w:val="22"/>
          <w:szCs w:val="22"/>
        </w:rPr>
        <w:t xml:space="preserve">3 </w:t>
      </w:r>
      <w:proofErr w:type="spellStart"/>
      <w:r w:rsidRPr="4F6A6FFF">
        <w:rPr>
          <w:rStyle w:val="normaltextrun"/>
          <w:rFonts w:ascii="Calibri" w:hAnsi="Calibri" w:cs="Calibri"/>
          <w:sz w:val="22"/>
          <w:szCs w:val="22"/>
        </w:rPr>
        <w:t>st</w:t>
      </w:r>
      <w:proofErr w:type="spellEnd"/>
      <w:proofErr w:type="gramEnd"/>
      <w:r w:rsidRPr="4F6A6FFF">
        <w:rPr>
          <w:rStyle w:val="normaltextrun"/>
          <w:rFonts w:ascii="Calibri" w:hAnsi="Calibri" w:cs="Calibri"/>
          <w:sz w:val="22"/>
          <w:szCs w:val="22"/>
        </w:rPr>
        <w:t xml:space="preserve"> vuxna </w:t>
      </w:r>
    </w:p>
    <w:p w:rsidR="4F6A6FFF" w:rsidP="4F6A6FFF" w:rsidRDefault="4F6A6FFF" w14:paraId="35F52A56" w14:textId="248D4349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00232930" w:rsidRDefault="00232930" w14:paraId="14CD51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Innebär att köra material från OKQ8 till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Hamravallen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Det är försäljningsvagnen, ställningar för granarna, belysning, nätningstrumma, skyltar, 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osålda granar med mera. Därefter städa och iordningsställa försäljningsstället.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6B33D7" w14:paraId="23CA65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Håkan har bil och släpkärra.</w:t>
      </w:r>
      <w:r w:rsidR="00232930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26AD4D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861BFD2" w:rsidR="4861BFD2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7F06E9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473CC0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Försäljningspassen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32930" w:rsidP="00232930" w:rsidRDefault="00232930" w14:paraId="00AE8BF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som säljer skall var minst 18 år. Yngre får gärna vara med i vuxens sällskap.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433B19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finns värme och radio i försäljningsvagnen. Kom i varma och oömma kläder.</w:t>
      </w:r>
      <w:r>
        <w:rPr>
          <w:rStyle w:val="scxw6279149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4D3EED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Första passet på lördag och söndag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4861BFD2" w:rsidRDefault="139E9880" w14:paraId="021766FB" w14:textId="66D0A4C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 xml:space="preserve">De som har det första helgpasset hämtar försäljningsväskan i kassan på OKQ8. I den ligger nyckel till försäljningsvagnen och växelkassa. Om det sker försäljning av bingolotter i samband med julgransförsäljningen så finns lotterna där också. Om lotterna börjar ta slut så ring Georg Johansson på nummer 0708-971265 så kommer han ner med fler. </w:t>
      </w:r>
    </w:p>
    <w:p w:rsidR="139E9880" w:rsidP="139E9880" w:rsidRDefault="139E9880" w14:paraId="25BD10F0" w14:textId="525CA606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25DD5630" w:rsidP="25DD5630" w:rsidRDefault="41350D64" w14:paraId="38ACF585" w14:textId="25A2CCD1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41350D64">
        <w:rPr>
          <w:rStyle w:val="normaltextrun"/>
          <w:rFonts w:ascii="Calibri" w:hAnsi="Calibri" w:cs="Calibri"/>
          <w:sz w:val="22"/>
          <w:szCs w:val="22"/>
        </w:rPr>
        <w:lastRenderedPageBreak/>
        <w:t>Om det är frågor kring hur något i försäljningen går till, ring Kent Mellberg (070-663 97 06). Är det frågor runt bemanningen i ert lag så kontakta lagets föräldrarepresentant i första hand, ring annars Carola Lindblad på 0709 – 60 98 53.</w:t>
      </w:r>
    </w:p>
    <w:p w:rsidR="4F6A6FFF" w:rsidP="4F6A6FFF" w:rsidRDefault="4F6A6FFF" w14:paraId="78B5527E" w14:textId="3B835F9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:rsidR="00232930" w:rsidP="73520E00" w:rsidRDefault="73520E00" w14:paraId="56D66B52" w14:textId="17AE3F1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Lås upp vagnen. I den finns yxa, såg, handskar och vinterjacka. Dessutom instruktioner hur betalning görs, säljblankett och telefonnummer till ”säljsupport”.  </w:t>
      </w:r>
    </w:p>
    <w:p w:rsidR="00232930" w:rsidP="4861BFD2" w:rsidRDefault="73520E00" w14:paraId="019AA318" w14:textId="69FF0ABB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Fäll upp fönsterluckan. </w:t>
      </w:r>
      <w:proofErr w:type="spellStart"/>
      <w:proofErr w:type="spellEnd"/>
    </w:p>
    <w:p w:rsidR="00232930" w:rsidP="73520E00" w:rsidRDefault="73520E00" w14:paraId="65AF9F56" w14:textId="3F45DBE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Ta fram dagens säljblankett som finns i vagnen och läs igenom hur sålda granar och lotter noteras. </w:t>
      </w:r>
    </w:p>
    <w:p w:rsidR="00232930" w:rsidP="73520E00" w:rsidRDefault="73520E00" w14:paraId="1D80824B" w14:textId="0E4DF70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Vid behov tänd utebelysningen. </w:t>
      </w:r>
    </w:p>
    <w:p w:rsidR="00232930" w:rsidP="73520E00" w:rsidRDefault="73520E00" w14:paraId="66134385" w14:textId="75EF1DC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Lås försäljningsvagnen eller ta med väskan med pengar när vagnen lämnas. </w:t>
      </w:r>
    </w:p>
    <w:p w:rsidR="00232930" w:rsidP="73520E00" w:rsidRDefault="73520E00" w14:paraId="0C124213" w14:textId="289A0F3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Ta fram yxa och såg som läggs vid huggkubben. </w:t>
      </w:r>
    </w:p>
    <w:p w:rsidR="00232930" w:rsidP="73520E00" w:rsidRDefault="73520E00" w14:paraId="337D96F0" w14:textId="1BE122A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Gå en runda bland granarna, fyll på där det behövs och gör det så säljinbjudande som möjligt.  </w:t>
      </w:r>
    </w:p>
    <w:p w:rsidR="00232930" w:rsidP="73520E00" w:rsidRDefault="73520E00" w14:paraId="74144C54" w14:textId="024EA7F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Sålda granar nätas vid nättrumman. </w:t>
      </w:r>
    </w:p>
    <w:p w:rsidR="73520E00" w:rsidP="73520E00" w:rsidRDefault="73520E00" w14:paraId="71CC1EDA" w14:textId="13C20310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Tänk på att hålla avstånd!</w:t>
      </w:r>
    </w:p>
    <w:p w:rsidR="00232930" w:rsidP="73520E00" w:rsidRDefault="73520E00" w14:paraId="49C115DF" w14:textId="2AED8B9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Sålda granar och lotter noteras på säljblanketten. </w:t>
      </w:r>
    </w:p>
    <w:p w:rsidR="00232930" w:rsidP="73520E00" w:rsidRDefault="73520E00" w14:paraId="2589466D" w14:textId="0CB63A4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cxw62791497"/>
          <w:rFonts w:asciiTheme="minorHAnsi" w:hAnsiTheme="minorHAns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Överlämna info till de som tar över nästa försäljningspass. </w:t>
      </w:r>
      <w:r>
        <w:br/>
      </w:r>
      <w:r w:rsidRPr="4861BFD2" w:rsidR="4861BFD2">
        <w:rPr>
          <w:rStyle w:val="scxw62791497"/>
          <w:rFonts w:ascii="Calibri" w:hAnsi="Calibri" w:cs="Calibri"/>
          <w:sz w:val="22"/>
          <w:szCs w:val="22"/>
        </w:rPr>
        <w:t> </w:t>
      </w:r>
      <w:r>
        <w:br/>
      </w:r>
    </w:p>
    <w:p w:rsidR="00232930" w:rsidP="73520E00" w:rsidRDefault="73520E00" w14:paraId="0F70E076" w14:textId="0C2A09C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3520E00">
        <w:rPr>
          <w:rStyle w:val="normaltextrun"/>
          <w:rFonts w:ascii="Calibri" w:hAnsi="Calibri" w:cs="Calibri"/>
          <w:b/>
          <w:bCs/>
          <w:sz w:val="22"/>
          <w:szCs w:val="22"/>
        </w:rPr>
        <w:t>Andra passet lördag och söndag </w:t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73520E00" w:rsidRDefault="73520E00" w14:paraId="785FB72D" w14:textId="3948B6C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Kom ca 10 minuter innan passet börjar för infoöverlämning. </w:t>
      </w:r>
    </w:p>
    <w:p w:rsidR="00232930" w:rsidP="73520E00" w:rsidRDefault="73520E00" w14:paraId="0B032EEA" w14:textId="3EB547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Överlämna info till de som tar över sista försäljningspasset. </w:t>
      </w:r>
      <w:r w:rsidR="00232930">
        <w:br/>
      </w:r>
      <w:r w:rsidRPr="73520E00"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00232930" w:rsidRDefault="00232930" w14:paraId="142B7A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Sista passet alla säljdagar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32930" w:rsidP="73520E00" w:rsidRDefault="73520E00" w14:paraId="6300F8FA" w14:textId="56B7A30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Stäng fönsterluckan. </w:t>
      </w:r>
    </w:p>
    <w:p w:rsidR="00232930" w:rsidP="73520E00" w:rsidRDefault="73520E00" w14:paraId="375C7074" w14:textId="72447E4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Lägg yxa och såg i försäljningsvagnen. </w:t>
      </w:r>
    </w:p>
    <w:p w:rsidR="00232930" w:rsidP="73520E00" w:rsidRDefault="73520E00" w14:paraId="7052DF9D" w14:textId="247B975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utebelysningen. </w:t>
      </w:r>
    </w:p>
    <w:p w:rsidR="00232930" w:rsidP="73520E00" w:rsidRDefault="73520E00" w14:paraId="36598332" w14:textId="7BC2D59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 xml:space="preserve">Summera dagens säljblankett.  Särredovisa </w:t>
      </w:r>
      <w:proofErr w:type="gramStart"/>
      <w:r w:rsidRPr="73520E00">
        <w:rPr>
          <w:rStyle w:val="normaltextrun"/>
          <w:rFonts w:ascii="Calibri" w:hAnsi="Calibri" w:cs="Calibri"/>
          <w:sz w:val="22"/>
          <w:szCs w:val="22"/>
        </w:rPr>
        <w:t>lotter .</w:t>
      </w:r>
      <w:proofErr w:type="gramEnd"/>
    </w:p>
    <w:p w:rsidR="00232930" w:rsidP="73520E00" w:rsidRDefault="73520E00" w14:paraId="230AE411" w14:textId="0D7F3BA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73520E00">
        <w:rPr>
          <w:rStyle w:val="normaltextrun"/>
          <w:rFonts w:ascii="Calibri" w:hAnsi="Calibri" w:cs="Calibri"/>
          <w:sz w:val="22"/>
          <w:szCs w:val="22"/>
        </w:rPr>
        <w:t>Släck och lås försäljningsvagnen. </w:t>
      </w:r>
    </w:p>
    <w:p w:rsidR="00232930" w:rsidP="4861BFD2" w:rsidRDefault="73520E00" w14:paraId="73DC1DEA" w14:textId="0CF44E18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4861BFD2" w:rsidR="4861BFD2">
        <w:rPr>
          <w:rStyle w:val="normaltextrun"/>
          <w:rFonts w:ascii="Calibri" w:hAnsi="Calibri" w:cs="Calibri"/>
          <w:sz w:val="22"/>
          <w:szCs w:val="22"/>
        </w:rPr>
        <w:t>Lämna försäljningsväskan med dagskassan, lotter och nyckel till försäljningsvagnen till kassan på OKQ8. </w:t>
      </w:r>
    </w:p>
    <w:p w:rsidR="00CB67AB" w:rsidRDefault="00CB67AB" w14:paraId="5E748D9F" w14:textId="77777777"/>
    <w:sectPr w:rsidR="00CB67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2117"/>
    <w:multiLevelType w:val="hybridMultilevel"/>
    <w:tmpl w:val="7218A128"/>
    <w:lvl w:ilvl="0" w:tplc="1BA033DA">
      <w:start w:val="1"/>
      <w:numFmt w:val="decimal"/>
      <w:lvlText w:val="%1."/>
      <w:lvlJc w:val="left"/>
      <w:pPr>
        <w:ind w:left="720" w:hanging="360"/>
      </w:pPr>
    </w:lvl>
    <w:lvl w:ilvl="1" w:tplc="BCB87776">
      <w:start w:val="1"/>
      <w:numFmt w:val="lowerLetter"/>
      <w:lvlText w:val="%2."/>
      <w:lvlJc w:val="left"/>
      <w:pPr>
        <w:ind w:left="1440" w:hanging="360"/>
      </w:pPr>
    </w:lvl>
    <w:lvl w:ilvl="2" w:tplc="83061000">
      <w:start w:val="1"/>
      <w:numFmt w:val="lowerRoman"/>
      <w:lvlText w:val="%3."/>
      <w:lvlJc w:val="right"/>
      <w:pPr>
        <w:ind w:left="2160" w:hanging="180"/>
      </w:pPr>
    </w:lvl>
    <w:lvl w:ilvl="3" w:tplc="23721308">
      <w:start w:val="1"/>
      <w:numFmt w:val="decimal"/>
      <w:lvlText w:val="%4."/>
      <w:lvlJc w:val="left"/>
      <w:pPr>
        <w:ind w:left="2880" w:hanging="360"/>
      </w:pPr>
    </w:lvl>
    <w:lvl w:ilvl="4" w:tplc="9544F52C">
      <w:start w:val="1"/>
      <w:numFmt w:val="lowerLetter"/>
      <w:lvlText w:val="%5."/>
      <w:lvlJc w:val="left"/>
      <w:pPr>
        <w:ind w:left="3600" w:hanging="360"/>
      </w:pPr>
    </w:lvl>
    <w:lvl w:ilvl="5" w:tplc="3EA23E08">
      <w:start w:val="1"/>
      <w:numFmt w:val="lowerRoman"/>
      <w:lvlText w:val="%6."/>
      <w:lvlJc w:val="right"/>
      <w:pPr>
        <w:ind w:left="4320" w:hanging="180"/>
      </w:pPr>
    </w:lvl>
    <w:lvl w:ilvl="6" w:tplc="1722BB5E">
      <w:start w:val="1"/>
      <w:numFmt w:val="decimal"/>
      <w:lvlText w:val="%7."/>
      <w:lvlJc w:val="left"/>
      <w:pPr>
        <w:ind w:left="5040" w:hanging="360"/>
      </w:pPr>
    </w:lvl>
    <w:lvl w:ilvl="7" w:tplc="B7BE9212">
      <w:start w:val="1"/>
      <w:numFmt w:val="lowerLetter"/>
      <w:lvlText w:val="%8."/>
      <w:lvlJc w:val="left"/>
      <w:pPr>
        <w:ind w:left="5760" w:hanging="360"/>
      </w:pPr>
    </w:lvl>
    <w:lvl w:ilvl="8" w:tplc="5F20C2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0E40"/>
    <w:multiLevelType w:val="hybridMultilevel"/>
    <w:tmpl w:val="DDF6C646"/>
    <w:lvl w:ilvl="0" w:tplc="2230E338">
      <w:start w:val="1"/>
      <w:numFmt w:val="decimal"/>
      <w:lvlText w:val="%1."/>
      <w:lvlJc w:val="left"/>
      <w:pPr>
        <w:ind w:left="720" w:hanging="360"/>
      </w:pPr>
    </w:lvl>
    <w:lvl w:ilvl="1" w:tplc="6AC43ACE">
      <w:start w:val="1"/>
      <w:numFmt w:val="lowerLetter"/>
      <w:lvlText w:val="%2."/>
      <w:lvlJc w:val="left"/>
      <w:pPr>
        <w:ind w:left="1440" w:hanging="360"/>
      </w:pPr>
    </w:lvl>
    <w:lvl w:ilvl="2" w:tplc="3AE4989C">
      <w:start w:val="1"/>
      <w:numFmt w:val="lowerRoman"/>
      <w:lvlText w:val="%3."/>
      <w:lvlJc w:val="right"/>
      <w:pPr>
        <w:ind w:left="2160" w:hanging="180"/>
      </w:pPr>
    </w:lvl>
    <w:lvl w:ilvl="3" w:tplc="3DDED4B6">
      <w:start w:val="1"/>
      <w:numFmt w:val="decimal"/>
      <w:lvlText w:val="%4."/>
      <w:lvlJc w:val="left"/>
      <w:pPr>
        <w:ind w:left="2880" w:hanging="360"/>
      </w:pPr>
    </w:lvl>
    <w:lvl w:ilvl="4" w:tplc="F1FCD2AA">
      <w:start w:val="1"/>
      <w:numFmt w:val="lowerLetter"/>
      <w:lvlText w:val="%5."/>
      <w:lvlJc w:val="left"/>
      <w:pPr>
        <w:ind w:left="3600" w:hanging="360"/>
      </w:pPr>
    </w:lvl>
    <w:lvl w:ilvl="5" w:tplc="6032D782">
      <w:start w:val="1"/>
      <w:numFmt w:val="lowerRoman"/>
      <w:lvlText w:val="%6."/>
      <w:lvlJc w:val="right"/>
      <w:pPr>
        <w:ind w:left="4320" w:hanging="180"/>
      </w:pPr>
    </w:lvl>
    <w:lvl w:ilvl="6" w:tplc="2F1A4B40">
      <w:start w:val="1"/>
      <w:numFmt w:val="decimal"/>
      <w:lvlText w:val="%7."/>
      <w:lvlJc w:val="left"/>
      <w:pPr>
        <w:ind w:left="5040" w:hanging="360"/>
      </w:pPr>
    </w:lvl>
    <w:lvl w:ilvl="7" w:tplc="55E4871A">
      <w:start w:val="1"/>
      <w:numFmt w:val="lowerLetter"/>
      <w:lvlText w:val="%8."/>
      <w:lvlJc w:val="left"/>
      <w:pPr>
        <w:ind w:left="5760" w:hanging="360"/>
      </w:pPr>
    </w:lvl>
    <w:lvl w:ilvl="8" w:tplc="7DD6E5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5CF"/>
    <w:multiLevelType w:val="hybridMultilevel"/>
    <w:tmpl w:val="C49E9F0A"/>
    <w:lvl w:ilvl="0" w:tplc="D5F83BC4">
      <w:start w:val="1"/>
      <w:numFmt w:val="decimal"/>
      <w:lvlText w:val="%1."/>
      <w:lvlJc w:val="left"/>
      <w:pPr>
        <w:ind w:left="720" w:hanging="360"/>
      </w:pPr>
    </w:lvl>
    <w:lvl w:ilvl="1" w:tplc="1D6C3D92">
      <w:start w:val="1"/>
      <w:numFmt w:val="lowerLetter"/>
      <w:lvlText w:val="%2."/>
      <w:lvlJc w:val="left"/>
      <w:pPr>
        <w:ind w:left="1440" w:hanging="360"/>
      </w:pPr>
    </w:lvl>
    <w:lvl w:ilvl="2" w:tplc="7A186510">
      <w:start w:val="1"/>
      <w:numFmt w:val="lowerRoman"/>
      <w:lvlText w:val="%3."/>
      <w:lvlJc w:val="right"/>
      <w:pPr>
        <w:ind w:left="2160" w:hanging="180"/>
      </w:pPr>
    </w:lvl>
    <w:lvl w:ilvl="3" w:tplc="B7E2DCDE">
      <w:start w:val="1"/>
      <w:numFmt w:val="decimal"/>
      <w:lvlText w:val="%4."/>
      <w:lvlJc w:val="left"/>
      <w:pPr>
        <w:ind w:left="2880" w:hanging="360"/>
      </w:pPr>
    </w:lvl>
    <w:lvl w:ilvl="4" w:tplc="B65EA9B8">
      <w:start w:val="1"/>
      <w:numFmt w:val="lowerLetter"/>
      <w:lvlText w:val="%5."/>
      <w:lvlJc w:val="left"/>
      <w:pPr>
        <w:ind w:left="3600" w:hanging="360"/>
      </w:pPr>
    </w:lvl>
    <w:lvl w:ilvl="5" w:tplc="6CA0B664">
      <w:start w:val="1"/>
      <w:numFmt w:val="lowerRoman"/>
      <w:lvlText w:val="%6."/>
      <w:lvlJc w:val="right"/>
      <w:pPr>
        <w:ind w:left="4320" w:hanging="180"/>
      </w:pPr>
    </w:lvl>
    <w:lvl w:ilvl="6" w:tplc="CFB27F5A">
      <w:start w:val="1"/>
      <w:numFmt w:val="decimal"/>
      <w:lvlText w:val="%7."/>
      <w:lvlJc w:val="left"/>
      <w:pPr>
        <w:ind w:left="5040" w:hanging="360"/>
      </w:pPr>
    </w:lvl>
    <w:lvl w:ilvl="7" w:tplc="1AC2DFC4">
      <w:start w:val="1"/>
      <w:numFmt w:val="lowerLetter"/>
      <w:lvlText w:val="%8."/>
      <w:lvlJc w:val="left"/>
      <w:pPr>
        <w:ind w:left="5760" w:hanging="360"/>
      </w:pPr>
    </w:lvl>
    <w:lvl w:ilvl="8" w:tplc="FB4E93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A4D54"/>
    <w:multiLevelType w:val="hybridMultilevel"/>
    <w:tmpl w:val="ABCAD798"/>
    <w:lvl w:ilvl="0" w:tplc="78108832">
      <w:start w:val="1"/>
      <w:numFmt w:val="decimal"/>
      <w:lvlText w:val="%1."/>
      <w:lvlJc w:val="left"/>
      <w:pPr>
        <w:ind w:left="720" w:hanging="360"/>
      </w:pPr>
    </w:lvl>
    <w:lvl w:ilvl="1" w:tplc="74123AAE">
      <w:start w:val="1"/>
      <w:numFmt w:val="lowerLetter"/>
      <w:lvlText w:val="%2."/>
      <w:lvlJc w:val="left"/>
      <w:pPr>
        <w:ind w:left="1440" w:hanging="360"/>
      </w:pPr>
    </w:lvl>
    <w:lvl w:ilvl="2" w:tplc="94249C18">
      <w:start w:val="1"/>
      <w:numFmt w:val="lowerRoman"/>
      <w:lvlText w:val="%3."/>
      <w:lvlJc w:val="right"/>
      <w:pPr>
        <w:ind w:left="2160" w:hanging="180"/>
      </w:pPr>
    </w:lvl>
    <w:lvl w:ilvl="3" w:tplc="B2A28884">
      <w:start w:val="1"/>
      <w:numFmt w:val="decimal"/>
      <w:lvlText w:val="%4."/>
      <w:lvlJc w:val="left"/>
      <w:pPr>
        <w:ind w:left="2880" w:hanging="360"/>
      </w:pPr>
    </w:lvl>
    <w:lvl w:ilvl="4" w:tplc="B544691E">
      <w:start w:val="1"/>
      <w:numFmt w:val="lowerLetter"/>
      <w:lvlText w:val="%5."/>
      <w:lvlJc w:val="left"/>
      <w:pPr>
        <w:ind w:left="3600" w:hanging="360"/>
      </w:pPr>
    </w:lvl>
    <w:lvl w:ilvl="5" w:tplc="32622702">
      <w:start w:val="1"/>
      <w:numFmt w:val="lowerRoman"/>
      <w:lvlText w:val="%6."/>
      <w:lvlJc w:val="right"/>
      <w:pPr>
        <w:ind w:left="4320" w:hanging="180"/>
      </w:pPr>
    </w:lvl>
    <w:lvl w:ilvl="6" w:tplc="D65E94DC">
      <w:start w:val="1"/>
      <w:numFmt w:val="decimal"/>
      <w:lvlText w:val="%7."/>
      <w:lvlJc w:val="left"/>
      <w:pPr>
        <w:ind w:left="5040" w:hanging="360"/>
      </w:pPr>
    </w:lvl>
    <w:lvl w:ilvl="7" w:tplc="26329BA0">
      <w:start w:val="1"/>
      <w:numFmt w:val="lowerLetter"/>
      <w:lvlText w:val="%8."/>
      <w:lvlJc w:val="left"/>
      <w:pPr>
        <w:ind w:left="5760" w:hanging="360"/>
      </w:pPr>
    </w:lvl>
    <w:lvl w:ilvl="8" w:tplc="C018EAB4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4590">
    <w:abstractNumId w:val="2"/>
  </w:num>
  <w:num w:numId="2" w16cid:durableId="2079202274">
    <w:abstractNumId w:val="0"/>
  </w:num>
  <w:num w:numId="3" w16cid:durableId="430247701">
    <w:abstractNumId w:val="3"/>
  </w:num>
  <w:num w:numId="4" w16cid:durableId="167020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30"/>
    <w:rsid w:val="00232930"/>
    <w:rsid w:val="006B33D7"/>
    <w:rsid w:val="008049C4"/>
    <w:rsid w:val="0095314B"/>
    <w:rsid w:val="00CB67AB"/>
    <w:rsid w:val="00D51B02"/>
    <w:rsid w:val="139E9880"/>
    <w:rsid w:val="25DD5630"/>
    <w:rsid w:val="3EA20E4B"/>
    <w:rsid w:val="41350D64"/>
    <w:rsid w:val="453197CD"/>
    <w:rsid w:val="4861BFD2"/>
    <w:rsid w:val="4F6A6FFF"/>
    <w:rsid w:val="73520E00"/>
    <w:rsid w:val="786B5E34"/>
    <w:rsid w:val="787F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F909"/>
  <w15:chartTrackingRefBased/>
  <w15:docId w15:val="{C8D2DE99-BCD6-41A9-BCE4-D852B55F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329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232930"/>
  </w:style>
  <w:style w:type="character" w:styleId="eop" w:customStyle="1">
    <w:name w:val="eop"/>
    <w:basedOn w:val="Standardstycketeckensnitt"/>
    <w:rsid w:val="00232930"/>
  </w:style>
  <w:style w:type="character" w:styleId="scxw62791497" w:customStyle="1">
    <w:name w:val="scxw62791497"/>
    <w:basedOn w:val="Standardstycketeckensnitt"/>
    <w:rsid w:val="00232930"/>
  </w:style>
  <w:style w:type="character" w:styleId="spellingerror" w:customStyle="1">
    <w:name w:val="spellingerror"/>
    <w:basedOn w:val="Standardstycketeckensnitt"/>
    <w:rsid w:val="0023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780BF9D7B646A6F33030128042A7" ma:contentTypeVersion="14" ma:contentTypeDescription="Create a new document." ma:contentTypeScope="" ma:versionID="399d30108996ae1b08bb6c91d25b0cc5">
  <xsd:schema xmlns:xsd="http://www.w3.org/2001/XMLSchema" xmlns:xs="http://www.w3.org/2001/XMLSchema" xmlns:p="http://schemas.microsoft.com/office/2006/metadata/properties" xmlns:ns1="http://schemas.microsoft.com/sharepoint/v3" xmlns:ns3="b6646676-1d3d-47f8-b570-1d4a679385af" xmlns:ns4="6e0d4245-8ce1-4ca9-92fe-c6b13611813d" targetNamespace="http://schemas.microsoft.com/office/2006/metadata/properties" ma:root="true" ma:fieldsID="8d35ede3546ace0cafc85552a5af0864" ns1:_="" ns3:_="" ns4:_="">
    <xsd:import namespace="http://schemas.microsoft.com/sharepoint/v3"/>
    <xsd:import namespace="b6646676-1d3d-47f8-b570-1d4a679385af"/>
    <xsd:import namespace="6e0d4245-8ce1-4ca9-92fe-c6b136118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46676-1d3d-47f8-b570-1d4a67938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d4245-8ce1-4ca9-92fe-c6b13611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02D5-5E8C-4C4B-8EF7-4E6708A22B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24B9B2-5591-4845-AF92-378CD3EDE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D9E7-3EEB-4884-BDDB-BF9679E83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46676-1d3d-47f8-b570-1d4a679385af"/>
    <ds:schemaRef ds:uri="6e0d4245-8ce1-4ca9-92fe-c6b136118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Lindblad, Carola</dc:creator>
  <keywords/>
  <dc:description/>
  <lastModifiedBy>Evenemang Tölö IF</lastModifiedBy>
  <revision>4</revision>
  <dcterms:created xsi:type="dcterms:W3CDTF">2022-11-09T22:33:00.0000000Z</dcterms:created>
  <dcterms:modified xsi:type="dcterms:W3CDTF">2023-11-15T22:42:17.4974256Z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0x01010032AA780BF9D7B646A6F33030128042A7</vt:lpwstr>
  </property>
</Properties>
</file>