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D9F4" w14:textId="77777777" w:rsidR="00220A2C" w:rsidRDefault="00220A2C" w:rsidP="00D911B9">
      <w:pPr>
        <w:tabs>
          <w:tab w:val="left" w:pos="1276"/>
        </w:tabs>
        <w:rPr>
          <w:rFonts w:ascii="Verdana" w:hAnsi="Verdana" w:cs="Segoe UI"/>
          <w:color w:val="000000"/>
          <w:sz w:val="18"/>
          <w:szCs w:val="18"/>
          <w:lang w:val="sv-SE"/>
        </w:rPr>
      </w:pPr>
      <w:bookmarkStart w:id="0" w:name="_GoBack"/>
      <w:bookmarkEnd w:id="0"/>
    </w:p>
    <w:p w14:paraId="179818AB" w14:textId="77777777" w:rsidR="00D1672D" w:rsidRDefault="00D1672D" w:rsidP="00D911B9">
      <w:pPr>
        <w:tabs>
          <w:tab w:val="left" w:pos="1276"/>
        </w:tabs>
        <w:rPr>
          <w:rFonts w:ascii="Verdana" w:hAnsi="Verdana" w:cs="Segoe UI"/>
          <w:color w:val="000000"/>
          <w:sz w:val="18"/>
          <w:szCs w:val="18"/>
          <w:lang w:val="sv-SE"/>
        </w:rPr>
      </w:pPr>
    </w:p>
    <w:p w14:paraId="40F72659" w14:textId="77777777" w:rsidR="00D1672D" w:rsidRDefault="00D1672D" w:rsidP="00D911B9">
      <w:pPr>
        <w:tabs>
          <w:tab w:val="left" w:pos="1276"/>
        </w:tabs>
        <w:rPr>
          <w:rFonts w:ascii="Verdana" w:hAnsi="Verdana" w:cs="Segoe UI"/>
          <w:color w:val="000000"/>
          <w:sz w:val="18"/>
          <w:szCs w:val="18"/>
          <w:lang w:val="sv-SE"/>
        </w:rPr>
      </w:pPr>
    </w:p>
    <w:p w14:paraId="6486F015" w14:textId="77777777" w:rsidR="00D1672D" w:rsidRDefault="00D1672D" w:rsidP="00D911B9">
      <w:pPr>
        <w:tabs>
          <w:tab w:val="left" w:pos="1276"/>
        </w:tabs>
        <w:rPr>
          <w:rFonts w:ascii="Verdana" w:hAnsi="Verdana" w:cs="Segoe UI"/>
          <w:color w:val="000000"/>
          <w:sz w:val="18"/>
          <w:szCs w:val="18"/>
          <w:lang w:val="sv-SE"/>
        </w:rPr>
      </w:pPr>
    </w:p>
    <w:p w14:paraId="27B547F9" w14:textId="77777777" w:rsidR="00D1672D" w:rsidRDefault="00D1672D" w:rsidP="00D1672D">
      <w:pPr>
        <w:shd w:val="clear" w:color="auto" w:fill="FFFFFF"/>
        <w:spacing w:after="150"/>
        <w:outlineLvl w:val="0"/>
        <w:rPr>
          <w:rFonts w:ascii="Verdana" w:eastAsia="Times New Roman" w:hAnsi="Verdana" w:cs="Arial"/>
          <w:b/>
          <w:bCs/>
          <w:color w:val="1C426D"/>
          <w:kern w:val="36"/>
          <w:sz w:val="36"/>
          <w:szCs w:val="36"/>
          <w:lang w:val="sv-SE"/>
        </w:rPr>
      </w:pPr>
      <w:r w:rsidRPr="00D1672D">
        <w:rPr>
          <w:rFonts w:ascii="Verdana" w:eastAsia="Times New Roman" w:hAnsi="Verdana" w:cs="Arial"/>
          <w:b/>
          <w:bCs/>
          <w:color w:val="1C426D"/>
          <w:kern w:val="36"/>
          <w:sz w:val="36"/>
          <w:szCs w:val="36"/>
          <w:lang w:val="sv-SE"/>
        </w:rPr>
        <w:t>10 Föräldrabuden</w:t>
      </w:r>
    </w:p>
    <w:p w14:paraId="7096D5F9" w14:textId="77777777" w:rsidR="00D1672D" w:rsidRPr="00D1672D" w:rsidRDefault="00D1672D" w:rsidP="00D1672D">
      <w:pPr>
        <w:shd w:val="clear" w:color="auto" w:fill="FFFFFF"/>
        <w:spacing w:after="150"/>
        <w:outlineLvl w:val="0"/>
        <w:rPr>
          <w:rFonts w:ascii="Verdana" w:eastAsia="Times New Roman" w:hAnsi="Verdana" w:cs="Arial"/>
          <w:b/>
          <w:bCs/>
          <w:color w:val="1C426D"/>
          <w:kern w:val="36"/>
          <w:sz w:val="36"/>
          <w:szCs w:val="36"/>
          <w:lang w:val="sv-SE"/>
        </w:rPr>
      </w:pPr>
    </w:p>
    <w:p w14:paraId="659BAC56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1. Kom till träning och match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>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ditt barn vill det. </w:t>
      </w:r>
    </w:p>
    <w:p w14:paraId="202F5B40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53CC7154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>2. Uppmuntra alla spe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larna i laget under matchen 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>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inte bara din egen dotter eller son. </w:t>
      </w:r>
    </w:p>
    <w:p w14:paraId="65247D81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43EF9D79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3. Uppmuntra i både med och motgång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ge inte onödig kritik utan var positiv och vägledande. </w:t>
      </w:r>
    </w:p>
    <w:p w14:paraId="5A78FC1A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6E6C66C8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4. Respektera hur tränaren disponerar spelarna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försök inte påverka tränare under matchen och  sätt Dig in i klubbens policy. </w:t>
      </w:r>
    </w:p>
    <w:p w14:paraId="4FAFF1BA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2BD95C24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5. Se domaren som en vägledare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kritisera aldrig domarens bedömning. </w:t>
      </w:r>
    </w:p>
    <w:p w14:paraId="4CB09650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2D834E9C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6. Uppmuntra ditt barn att delta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pressa inte. </w:t>
      </w:r>
    </w:p>
    <w:p w14:paraId="216B7E75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33DF026E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7. Fråga om matchen var rolig, spännande och juste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inte bara vad resultatet blev. </w:t>
      </w:r>
    </w:p>
    <w:p w14:paraId="0D6D0B15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2B4EE54B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8. Se till att ditt barn har lämplig utrustning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>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överdriv inte. </w:t>
      </w:r>
    </w:p>
    <w:p w14:paraId="0CBF3EB9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1FD5F5D5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9. Respektera föreningens ungdomsarbete och policy.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Kom på de årliga mötena där man resonerar om principer etc.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-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>Det behövs inga andra förutsättningar för att delta i föreningens arbete än lust och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 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engagemang. </w:t>
      </w:r>
    </w:p>
    <w:p w14:paraId="6E44AFD0" w14:textId="77777777" w:rsid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</w:p>
    <w:p w14:paraId="5C19AAAF" w14:textId="77777777" w:rsidR="00D1672D" w:rsidRPr="00D1672D" w:rsidRDefault="00D1672D" w:rsidP="00D1672D">
      <w:pPr>
        <w:shd w:val="clear" w:color="auto" w:fill="FFFFFF"/>
        <w:tabs>
          <w:tab w:val="left" w:pos="426"/>
          <w:tab w:val="left" w:pos="567"/>
        </w:tabs>
        <w:spacing w:before="45" w:after="45"/>
        <w:ind w:left="284" w:right="195" w:hanging="195"/>
        <w:rPr>
          <w:rFonts w:ascii="Verdana" w:eastAsia="Times New Roman" w:hAnsi="Verdana"/>
          <w:color w:val="404040"/>
          <w:sz w:val="20"/>
          <w:szCs w:val="20"/>
          <w:lang w:val="sv-SE"/>
        </w:rPr>
      </w:pP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10. Tänk på att det är ditt barn som spelar </w:t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br/>
        <w:t>  –</w:t>
      </w:r>
      <w:r>
        <w:rPr>
          <w:rFonts w:ascii="Verdana" w:eastAsia="Times New Roman" w:hAnsi="Verdana"/>
          <w:color w:val="404040"/>
          <w:sz w:val="20"/>
          <w:szCs w:val="20"/>
          <w:lang w:val="sv-SE"/>
        </w:rPr>
        <w:tab/>
      </w:r>
      <w:r w:rsidRPr="00D1672D">
        <w:rPr>
          <w:rFonts w:ascii="Verdana" w:eastAsia="Times New Roman" w:hAnsi="Verdana"/>
          <w:color w:val="404040"/>
          <w:sz w:val="20"/>
          <w:szCs w:val="20"/>
          <w:lang w:val="sv-SE"/>
        </w:rPr>
        <w:t xml:space="preserve">det är inte Du själv. </w:t>
      </w:r>
    </w:p>
    <w:p w14:paraId="5FB5D99C" w14:textId="77777777" w:rsidR="00D1672D" w:rsidRPr="00D1672D" w:rsidRDefault="00D1672D" w:rsidP="00D911B9">
      <w:pPr>
        <w:tabs>
          <w:tab w:val="left" w:pos="1276"/>
        </w:tabs>
        <w:rPr>
          <w:rFonts w:ascii="Verdana" w:hAnsi="Verdana" w:cs="Segoe UI"/>
          <w:color w:val="000000"/>
          <w:sz w:val="20"/>
          <w:szCs w:val="20"/>
          <w:lang w:val="sv-SE"/>
        </w:rPr>
      </w:pPr>
    </w:p>
    <w:sectPr w:rsidR="00D1672D" w:rsidRPr="00D1672D" w:rsidSect="00162DD9">
      <w:headerReference w:type="default" r:id="rId7"/>
      <w:pgSz w:w="12240" w:h="15840"/>
      <w:pgMar w:top="241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EC75" w14:textId="77777777" w:rsidR="003E424C" w:rsidRDefault="003E424C" w:rsidP="00220A2C">
      <w:r>
        <w:separator/>
      </w:r>
    </w:p>
  </w:endnote>
  <w:endnote w:type="continuationSeparator" w:id="0">
    <w:p w14:paraId="0A0359E2" w14:textId="77777777" w:rsidR="003E424C" w:rsidRDefault="003E424C" w:rsidP="002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13C4" w14:textId="77777777" w:rsidR="003E424C" w:rsidRDefault="003E424C" w:rsidP="00220A2C">
      <w:r>
        <w:separator/>
      </w:r>
    </w:p>
  </w:footnote>
  <w:footnote w:type="continuationSeparator" w:id="0">
    <w:p w14:paraId="654E5AF9" w14:textId="77777777" w:rsidR="003E424C" w:rsidRDefault="003E424C" w:rsidP="00220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3423" w14:textId="77777777" w:rsidR="00220A2C" w:rsidRDefault="00220A2C">
    <w:pPr>
      <w:pStyle w:val="Sidhuvud"/>
    </w:pPr>
    <w:r w:rsidRPr="00220A2C">
      <w:rPr>
        <w:noProof/>
      </w:rPr>
      <w:t xml:space="preserve"> </w:t>
    </w:r>
    <w:r>
      <w:rPr>
        <w:noProof/>
        <w:lang w:val="sv-SE" w:eastAsia="sv-SE"/>
      </w:rPr>
      <w:drawing>
        <wp:inline distT="0" distB="0" distL="0" distR="0" wp14:anchorId="4332FED3" wp14:editId="1666C04B">
          <wp:extent cx="6332220" cy="109791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2FFB"/>
    <w:multiLevelType w:val="multilevel"/>
    <w:tmpl w:val="FF2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6B34"/>
    <w:multiLevelType w:val="hybridMultilevel"/>
    <w:tmpl w:val="09903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55591"/>
    <w:multiLevelType w:val="multilevel"/>
    <w:tmpl w:val="CEE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753"/>
    <w:multiLevelType w:val="hybridMultilevel"/>
    <w:tmpl w:val="8CBED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E671B"/>
    <w:multiLevelType w:val="multilevel"/>
    <w:tmpl w:val="70CE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A1015"/>
    <w:multiLevelType w:val="multilevel"/>
    <w:tmpl w:val="385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55CA3"/>
    <w:multiLevelType w:val="multilevel"/>
    <w:tmpl w:val="3F20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0EF3"/>
    <w:multiLevelType w:val="multilevel"/>
    <w:tmpl w:val="8BA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149B7"/>
    <w:multiLevelType w:val="multilevel"/>
    <w:tmpl w:val="4DE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87BDB"/>
    <w:multiLevelType w:val="multilevel"/>
    <w:tmpl w:val="C56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148F"/>
    <w:multiLevelType w:val="multilevel"/>
    <w:tmpl w:val="D5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27391"/>
    <w:multiLevelType w:val="multilevel"/>
    <w:tmpl w:val="7FC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F8E"/>
    <w:multiLevelType w:val="hybridMultilevel"/>
    <w:tmpl w:val="66C4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AB517F"/>
    <w:multiLevelType w:val="multilevel"/>
    <w:tmpl w:val="523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7637B"/>
    <w:multiLevelType w:val="multilevel"/>
    <w:tmpl w:val="762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06555"/>
    <w:multiLevelType w:val="multilevel"/>
    <w:tmpl w:val="799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80F7E"/>
    <w:multiLevelType w:val="multilevel"/>
    <w:tmpl w:val="08D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E2661"/>
    <w:multiLevelType w:val="multilevel"/>
    <w:tmpl w:val="2F5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E744B"/>
    <w:multiLevelType w:val="multilevel"/>
    <w:tmpl w:val="540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F5D75"/>
    <w:multiLevelType w:val="hybridMultilevel"/>
    <w:tmpl w:val="4E70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621009"/>
    <w:multiLevelType w:val="multilevel"/>
    <w:tmpl w:val="D7A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0"/>
  </w:num>
  <w:num w:numId="18">
    <w:abstractNumId w:val="3"/>
  </w:num>
  <w:num w:numId="19">
    <w:abstractNumId w:val="1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E7"/>
    <w:rsid w:val="00162DD9"/>
    <w:rsid w:val="00217101"/>
    <w:rsid w:val="00220A2C"/>
    <w:rsid w:val="002667EA"/>
    <w:rsid w:val="003A278E"/>
    <w:rsid w:val="003E424C"/>
    <w:rsid w:val="00706051"/>
    <w:rsid w:val="00801143"/>
    <w:rsid w:val="009B6A69"/>
    <w:rsid w:val="009C3BD4"/>
    <w:rsid w:val="00B5670C"/>
    <w:rsid w:val="00C900E7"/>
    <w:rsid w:val="00D1672D"/>
    <w:rsid w:val="00D445A5"/>
    <w:rsid w:val="00D659E9"/>
    <w:rsid w:val="00D911B9"/>
    <w:rsid w:val="00DB279D"/>
    <w:rsid w:val="00DF4B81"/>
    <w:rsid w:val="00E1361C"/>
    <w:rsid w:val="00F30A63"/>
    <w:rsid w:val="00F86B60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112E"/>
  <w15:chartTrackingRefBased/>
  <w15:docId w15:val="{3783D75E-4CDC-40CE-8524-AFA7880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E7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0A2C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A2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20A2C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0A2C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9C3BD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0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Global Logistics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Hägerstrand</dc:creator>
  <cp:keywords/>
  <dc:description/>
  <cp:lastModifiedBy>Microsoft Office-användare</cp:lastModifiedBy>
  <cp:revision>2</cp:revision>
  <dcterms:created xsi:type="dcterms:W3CDTF">2017-10-12T07:56:00Z</dcterms:created>
  <dcterms:modified xsi:type="dcterms:W3CDTF">2017-10-12T07:56:00Z</dcterms:modified>
</cp:coreProperties>
</file>